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B227E5" w14:paraId="7EDC04D4" w14:textId="77777777">
        <w:trPr>
          <w:jc w:val="center"/>
        </w:trPr>
        <w:tc>
          <w:tcPr>
            <w:tcW w:w="10059" w:type="dxa"/>
          </w:tcPr>
          <w:p w14:paraId="324C7D5D" w14:textId="77777777" w:rsidR="00B227E5" w:rsidRDefault="001A548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C166FA" wp14:editId="5B9839CB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722BA8" w14:textId="77777777" w:rsidR="00B227E5" w:rsidRDefault="001A548A">
            <w:pPr>
              <w:pStyle w:val="2"/>
            </w:pPr>
            <w:r>
              <w:t>Администрация</w:t>
            </w:r>
          </w:p>
          <w:p w14:paraId="2601A1D3" w14:textId="77777777" w:rsidR="00B227E5" w:rsidRDefault="001A548A">
            <w:pPr>
              <w:pStyle w:val="2"/>
            </w:pPr>
            <w:r>
              <w:t xml:space="preserve"> муниципального округа город Шахунья</w:t>
            </w:r>
          </w:p>
          <w:p w14:paraId="27A9F4AB" w14:textId="77777777" w:rsidR="00B227E5" w:rsidRDefault="001A548A">
            <w:pPr>
              <w:pStyle w:val="2"/>
            </w:pPr>
            <w:r>
              <w:t>Нижегородской области</w:t>
            </w:r>
          </w:p>
          <w:p w14:paraId="3E1C15DE" w14:textId="77777777" w:rsidR="00B227E5" w:rsidRDefault="00B227E5">
            <w:pPr>
              <w:jc w:val="center"/>
            </w:pPr>
          </w:p>
          <w:p w14:paraId="567FC601" w14:textId="77777777" w:rsidR="00B227E5" w:rsidRDefault="001A548A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59B22B81" w14:textId="77777777" w:rsidR="00B227E5" w:rsidRDefault="00B227E5"/>
    <w:p w14:paraId="233BE2AF" w14:textId="77777777" w:rsidR="00B227E5" w:rsidRDefault="00B227E5"/>
    <w:p w14:paraId="4B741FDA" w14:textId="77777777" w:rsidR="00B227E5" w:rsidRDefault="00B227E5"/>
    <w:p w14:paraId="40F6C497" w14:textId="53FBB9BE" w:rsidR="00B227E5" w:rsidRDefault="001A548A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E04C8">
        <w:rPr>
          <w:sz w:val="26"/>
          <w:szCs w:val="26"/>
          <w:u w:val="single"/>
        </w:rPr>
        <w:t>26.03.2026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9E04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№ </w:t>
      </w:r>
      <w:r w:rsidR="009E04C8" w:rsidRPr="009E04C8">
        <w:rPr>
          <w:sz w:val="26"/>
          <w:szCs w:val="26"/>
          <w:u w:val="single"/>
        </w:rPr>
        <w:t>255</w:t>
      </w:r>
    </w:p>
    <w:p w14:paraId="55E098E4" w14:textId="77777777" w:rsidR="00B227E5" w:rsidRDefault="00B227E5">
      <w:pPr>
        <w:jc w:val="both"/>
      </w:pPr>
    </w:p>
    <w:p w14:paraId="245639F9" w14:textId="77777777" w:rsidR="00B227E5" w:rsidRDefault="00B227E5">
      <w:pPr>
        <w:jc w:val="both"/>
      </w:pPr>
    </w:p>
    <w:p w14:paraId="1AFAC274" w14:textId="77777777" w:rsidR="00B227E5" w:rsidRDefault="001A548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Об утверждении Перечня земельных участков, предназначенных для предоставления в собственность бесплатно участникам специальной </w:t>
      </w:r>
    </w:p>
    <w:p w14:paraId="21028A13" w14:textId="77777777" w:rsidR="00B227E5" w:rsidRDefault="001A548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военной операции и членам семьи участников специальной военной операции </w:t>
      </w:r>
    </w:p>
    <w:p w14:paraId="7977BBA3" w14:textId="77777777" w:rsidR="00B227E5" w:rsidRDefault="001A548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>для ведения личного подсобного хозяйства</w:t>
      </w:r>
    </w:p>
    <w:p w14:paraId="01665A06" w14:textId="77777777" w:rsidR="00B227E5" w:rsidRDefault="00B227E5">
      <w:pPr>
        <w:jc w:val="both"/>
      </w:pPr>
    </w:p>
    <w:p w14:paraId="4E984AC1" w14:textId="77777777" w:rsidR="00B227E5" w:rsidRDefault="00B227E5">
      <w:pPr>
        <w:jc w:val="both"/>
      </w:pPr>
    </w:p>
    <w:p w14:paraId="4378BF42" w14:textId="77777777" w:rsidR="00B227E5" w:rsidRDefault="001A548A">
      <w:pPr>
        <w:spacing w:line="360" w:lineRule="auto"/>
        <w:ind w:firstLine="709"/>
        <w:jc w:val="both"/>
        <w:rPr>
          <w:b/>
          <w:bCs/>
          <w:spacing w:val="40"/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 Земельным кодексом Российской Федерации, Законом Нижегородской области от 29 июня 2015 года № 88-З «О предоставлении земельных участков отдельным категориям граждан в собственность бесплатно для индивидуального жилищного строительства на тер</w:t>
      </w:r>
      <w:r>
        <w:rPr>
          <w:sz w:val="26"/>
          <w:szCs w:val="26"/>
        </w:rPr>
        <w:t>ритории Нижегородской области», решением Совета депутатов городского округа город Шахунья Нижегородской области от 15 декабря 2023 года № 27-2 «Об утверждении Порядка бесплатного предоставления в собственность граждан земельных участков из земель, находящи</w:t>
      </w:r>
      <w:r>
        <w:rPr>
          <w:sz w:val="26"/>
          <w:szCs w:val="26"/>
        </w:rPr>
        <w:t xml:space="preserve">хся в собственности городского округа город Шахунья Нижегородской области или собственность на которые не разграничена», администрация муниципального округа город Шахунья Нижегородской области </w:t>
      </w:r>
      <w:r>
        <w:rPr>
          <w:b/>
          <w:bCs/>
          <w:spacing w:val="40"/>
          <w:sz w:val="26"/>
          <w:szCs w:val="26"/>
        </w:rPr>
        <w:t>п о с т а н о в л я е т:</w:t>
      </w:r>
    </w:p>
    <w:p w14:paraId="0A4E108F" w14:textId="77777777" w:rsidR="00B227E5" w:rsidRDefault="001A548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прилагаемый Перечень земе</w:t>
      </w:r>
      <w:r>
        <w:rPr>
          <w:sz w:val="26"/>
          <w:szCs w:val="26"/>
        </w:rPr>
        <w:t>льных участков, предназначенных для предоставления в собственность бесплатно участникам специальной военной операции и членам семьи участников специальной военной операции для ведения личного подсобного хозяйства.</w:t>
      </w:r>
    </w:p>
    <w:p w14:paraId="6FDDFFA9" w14:textId="77777777" w:rsidR="00B227E5" w:rsidRDefault="001A548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</w:t>
      </w:r>
      <w:r>
        <w:rPr>
          <w:sz w:val="26"/>
          <w:szCs w:val="26"/>
        </w:rPr>
        <w:t xml:space="preserve"> со дня его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32A5DBB3" w14:textId="77777777" w:rsidR="00B227E5" w:rsidRDefault="001A548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 Управлению организационной работы Департамента экономического развития администрации муниципального о</w:t>
      </w:r>
      <w:r>
        <w:rPr>
          <w:sz w:val="26"/>
          <w:szCs w:val="26"/>
        </w:rPr>
        <w:t>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1FEA2BAF" w14:textId="77777777" w:rsidR="00B227E5" w:rsidRDefault="001A548A">
      <w:pPr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Со дн</w:t>
      </w:r>
      <w:r>
        <w:rPr>
          <w:sz w:val="26"/>
          <w:szCs w:val="26"/>
        </w:rPr>
        <w:t>я вступления в силу настоящего постановления постановление администрации городского округа город Шахунья Нижегородской области от 28.02.2025 № 274 «Об утверждении Перечня земельных участков, предназначенных для предоставления в собственность бесплатно учас</w:t>
      </w:r>
      <w:r>
        <w:rPr>
          <w:sz w:val="26"/>
          <w:szCs w:val="26"/>
        </w:rPr>
        <w:t>тникам специальной военной операции и членам семьи участников специальной военной операции для ведения личного подсобного хозяйства» считать утратившим силу.</w:t>
      </w:r>
    </w:p>
    <w:p w14:paraId="759AA140" w14:textId="77777777" w:rsidR="00B227E5" w:rsidRDefault="001A548A">
      <w:pPr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постановления возложить на первого заместителя главы админис</w:t>
      </w:r>
      <w:r>
        <w:rPr>
          <w:sz w:val="26"/>
          <w:szCs w:val="26"/>
        </w:rPr>
        <w:t>трации муниципального округа город Шахунья Нижегородской области А.Д. Серова.</w:t>
      </w:r>
    </w:p>
    <w:p w14:paraId="48291BCC" w14:textId="77777777" w:rsidR="00B227E5" w:rsidRDefault="00B227E5">
      <w:pPr>
        <w:jc w:val="both"/>
        <w:rPr>
          <w:color w:val="000000" w:themeColor="text1"/>
          <w:sz w:val="26"/>
          <w:szCs w:val="26"/>
        </w:rPr>
      </w:pPr>
    </w:p>
    <w:p w14:paraId="6C1C2B36" w14:textId="77777777" w:rsidR="00B227E5" w:rsidRDefault="00B227E5">
      <w:pPr>
        <w:jc w:val="both"/>
        <w:rPr>
          <w:sz w:val="26"/>
          <w:szCs w:val="26"/>
        </w:rPr>
      </w:pPr>
    </w:p>
    <w:p w14:paraId="0FB2A91C" w14:textId="77777777" w:rsidR="00B227E5" w:rsidRDefault="00B227E5">
      <w:pPr>
        <w:jc w:val="both"/>
        <w:rPr>
          <w:sz w:val="26"/>
          <w:szCs w:val="26"/>
        </w:rPr>
      </w:pPr>
    </w:p>
    <w:p w14:paraId="540E5FA0" w14:textId="77777777" w:rsidR="00B227E5" w:rsidRDefault="00B227E5">
      <w:pPr>
        <w:jc w:val="both"/>
        <w:rPr>
          <w:sz w:val="26"/>
          <w:szCs w:val="26"/>
        </w:rPr>
      </w:pPr>
    </w:p>
    <w:p w14:paraId="46776FC4" w14:textId="77777777" w:rsidR="00B227E5" w:rsidRDefault="001A548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6F078898" w14:textId="77777777" w:rsidR="00B227E5" w:rsidRDefault="001A548A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0F10199F" w14:textId="77777777" w:rsidR="00B227E5" w:rsidRDefault="001A548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 w:type="page" w:clear="all"/>
      </w:r>
    </w:p>
    <w:p w14:paraId="77B39989" w14:textId="77777777" w:rsidR="00B227E5" w:rsidRDefault="001A548A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4016267D" w14:textId="77777777" w:rsidR="00B227E5" w:rsidRDefault="001A548A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14:paraId="2CCF5DDB" w14:textId="77777777" w:rsidR="00B227E5" w:rsidRDefault="001A548A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2A50693C" w14:textId="77777777" w:rsidR="00B227E5" w:rsidRDefault="001A548A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Ниж</w:t>
      </w:r>
      <w:r>
        <w:rPr>
          <w:sz w:val="26"/>
          <w:szCs w:val="26"/>
        </w:rPr>
        <w:t>егородской области</w:t>
      </w:r>
    </w:p>
    <w:p w14:paraId="69E1F1FE" w14:textId="7EC1C361" w:rsidR="00B227E5" w:rsidRDefault="001A548A">
      <w:pPr>
        <w:tabs>
          <w:tab w:val="left" w:pos="6796"/>
        </w:tabs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E04C8">
        <w:rPr>
          <w:sz w:val="26"/>
          <w:szCs w:val="26"/>
          <w:u w:val="single"/>
        </w:rPr>
        <w:t xml:space="preserve">26.03.2026 г. </w:t>
      </w:r>
      <w:r>
        <w:rPr>
          <w:sz w:val="26"/>
          <w:szCs w:val="26"/>
        </w:rPr>
        <w:t xml:space="preserve">№ </w:t>
      </w:r>
      <w:r w:rsidR="009E04C8" w:rsidRPr="009E04C8">
        <w:rPr>
          <w:sz w:val="26"/>
          <w:szCs w:val="26"/>
          <w:u w:val="single"/>
        </w:rPr>
        <w:t>255</w:t>
      </w:r>
    </w:p>
    <w:p w14:paraId="1C0D9D41" w14:textId="77777777" w:rsidR="00B227E5" w:rsidRDefault="00B227E5">
      <w:pPr>
        <w:tabs>
          <w:tab w:val="left" w:pos="6796"/>
        </w:tabs>
        <w:jc w:val="center"/>
        <w:rPr>
          <w:bCs/>
        </w:rPr>
      </w:pPr>
    </w:p>
    <w:p w14:paraId="51568361" w14:textId="77777777" w:rsidR="00B227E5" w:rsidRDefault="00B227E5">
      <w:pPr>
        <w:tabs>
          <w:tab w:val="left" w:pos="6796"/>
        </w:tabs>
        <w:jc w:val="center"/>
        <w:rPr>
          <w:bCs/>
          <w:sz w:val="26"/>
          <w:szCs w:val="26"/>
        </w:rPr>
      </w:pPr>
    </w:p>
    <w:p w14:paraId="7EFB05FD" w14:textId="77777777" w:rsidR="00B227E5" w:rsidRDefault="001A548A">
      <w:pPr>
        <w:widowControl w:val="0"/>
        <w:ind w:firstLine="7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ПЕРЕЧЕНЬ</w:t>
      </w:r>
    </w:p>
    <w:p w14:paraId="7F21AE5F" w14:textId="77777777" w:rsidR="00B227E5" w:rsidRDefault="001A548A">
      <w:pPr>
        <w:widowControl w:val="0"/>
        <w:ind w:firstLine="7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земельных участков, предназначенных для предоставления в собственность бесплатно участникам специальной военной операции и членам семьи участников специальной военной операции для ведения личного подсобного хозяйства</w:t>
      </w:r>
    </w:p>
    <w:p w14:paraId="4A2B6F44" w14:textId="77777777" w:rsidR="00B227E5" w:rsidRDefault="00B227E5">
      <w:pPr>
        <w:widowControl w:val="0"/>
        <w:spacing w:line="276" w:lineRule="auto"/>
        <w:ind w:firstLine="720"/>
        <w:jc w:val="center"/>
        <w:rPr>
          <w:bCs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6"/>
        <w:gridCol w:w="3159"/>
        <w:gridCol w:w="1942"/>
        <w:gridCol w:w="2383"/>
        <w:gridCol w:w="1987"/>
      </w:tblGrid>
      <w:tr w:rsidR="00B227E5" w14:paraId="3D4B11CF" w14:textId="77777777">
        <w:tc>
          <w:tcPr>
            <w:tcW w:w="672" w:type="dxa"/>
            <w:vAlign w:val="center"/>
          </w:tcPr>
          <w:p w14:paraId="7F586E2C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229" w:type="dxa"/>
            <w:vAlign w:val="center"/>
          </w:tcPr>
          <w:p w14:paraId="7E879274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земельного участка</w:t>
            </w:r>
          </w:p>
        </w:tc>
        <w:tc>
          <w:tcPr>
            <w:tcW w:w="1969" w:type="dxa"/>
            <w:vAlign w:val="center"/>
          </w:tcPr>
          <w:p w14:paraId="320A71BD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</w:t>
            </w:r>
            <w:r>
              <w:rPr>
                <w:sz w:val="26"/>
                <w:szCs w:val="26"/>
              </w:rPr>
              <w:t xml:space="preserve"> земельного участка, </w:t>
            </w:r>
            <w:proofErr w:type="spellStart"/>
            <w:r>
              <w:rPr>
                <w:sz w:val="26"/>
                <w:szCs w:val="26"/>
              </w:rPr>
              <w:t>кв.м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253" w:type="dxa"/>
            <w:vAlign w:val="center"/>
          </w:tcPr>
          <w:p w14:paraId="55BA3467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</w:t>
            </w:r>
          </w:p>
        </w:tc>
        <w:tc>
          <w:tcPr>
            <w:tcW w:w="2014" w:type="dxa"/>
            <w:vAlign w:val="center"/>
          </w:tcPr>
          <w:p w14:paraId="63793DF7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земель</w:t>
            </w:r>
          </w:p>
        </w:tc>
      </w:tr>
      <w:tr w:rsidR="00B227E5" w14:paraId="04F5BC13" w14:textId="77777777">
        <w:tc>
          <w:tcPr>
            <w:tcW w:w="672" w:type="dxa"/>
            <w:vAlign w:val="center"/>
          </w:tcPr>
          <w:p w14:paraId="03F70D51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29" w:type="dxa"/>
            <w:vAlign w:val="center"/>
          </w:tcPr>
          <w:p w14:paraId="37C68B1B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</w:p>
          <w:p w14:paraId="56D36ADE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Шахунья, </w:t>
            </w:r>
          </w:p>
          <w:p w14:paraId="07B79B3F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Ярославского, 13</w:t>
            </w:r>
          </w:p>
        </w:tc>
        <w:tc>
          <w:tcPr>
            <w:tcW w:w="1969" w:type="dxa"/>
            <w:vAlign w:val="center"/>
          </w:tcPr>
          <w:p w14:paraId="29CB7623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1615</w:t>
            </w:r>
          </w:p>
        </w:tc>
        <w:tc>
          <w:tcPr>
            <w:tcW w:w="2253" w:type="dxa"/>
            <w:vAlign w:val="center"/>
          </w:tcPr>
          <w:p w14:paraId="7D7FE3AB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52:03:0120007:657</w:t>
            </w:r>
          </w:p>
        </w:tc>
        <w:tc>
          <w:tcPr>
            <w:tcW w:w="2014" w:type="dxa"/>
            <w:vAlign w:val="center"/>
          </w:tcPr>
          <w:p w14:paraId="2E4E17D9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земли населенных пунктов</w:t>
            </w:r>
          </w:p>
        </w:tc>
      </w:tr>
      <w:tr w:rsidR="00B227E5" w14:paraId="4DA66320" w14:textId="77777777">
        <w:tc>
          <w:tcPr>
            <w:tcW w:w="672" w:type="dxa"/>
            <w:vAlign w:val="center"/>
          </w:tcPr>
          <w:p w14:paraId="623CC904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29" w:type="dxa"/>
            <w:vAlign w:val="center"/>
          </w:tcPr>
          <w:p w14:paraId="50F88D6C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</w:p>
          <w:p w14:paraId="6A564272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Шахунья, </w:t>
            </w:r>
            <w:proofErr w:type="spellStart"/>
            <w:r>
              <w:rPr>
                <w:sz w:val="26"/>
                <w:szCs w:val="26"/>
              </w:rPr>
              <w:t>р.п</w:t>
            </w:r>
            <w:proofErr w:type="spellEnd"/>
            <w:r>
              <w:rPr>
                <w:sz w:val="26"/>
                <w:szCs w:val="26"/>
              </w:rPr>
              <w:t xml:space="preserve">. Сява, </w:t>
            </w:r>
          </w:p>
          <w:p w14:paraId="0A4003EE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Школьная, 15</w:t>
            </w:r>
          </w:p>
        </w:tc>
        <w:tc>
          <w:tcPr>
            <w:tcW w:w="1969" w:type="dxa"/>
            <w:vAlign w:val="center"/>
          </w:tcPr>
          <w:p w14:paraId="54E3863F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1592</w:t>
            </w:r>
          </w:p>
        </w:tc>
        <w:tc>
          <w:tcPr>
            <w:tcW w:w="2253" w:type="dxa"/>
            <w:vAlign w:val="center"/>
          </w:tcPr>
          <w:p w14:paraId="37A1EEFC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52:03:0010003:970</w:t>
            </w:r>
          </w:p>
        </w:tc>
        <w:tc>
          <w:tcPr>
            <w:tcW w:w="2014" w:type="dxa"/>
            <w:vAlign w:val="center"/>
          </w:tcPr>
          <w:p w14:paraId="5A5A1A0E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земли населенных пунктов</w:t>
            </w:r>
          </w:p>
        </w:tc>
      </w:tr>
      <w:tr w:rsidR="00B227E5" w14:paraId="1C69F0B0" w14:textId="77777777">
        <w:tc>
          <w:tcPr>
            <w:tcW w:w="672" w:type="dxa"/>
            <w:vAlign w:val="center"/>
          </w:tcPr>
          <w:p w14:paraId="0335ACE1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29" w:type="dxa"/>
            <w:vAlign w:val="center"/>
          </w:tcPr>
          <w:p w14:paraId="3D35D695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</w:p>
          <w:p w14:paraId="5575D75D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Шахунья, </w:t>
            </w:r>
          </w:p>
          <w:p w14:paraId="24D3F556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Красный Кирпичник, ул. Калинина, д. 2«Б»</w:t>
            </w:r>
          </w:p>
        </w:tc>
        <w:tc>
          <w:tcPr>
            <w:tcW w:w="1969" w:type="dxa"/>
            <w:vAlign w:val="center"/>
          </w:tcPr>
          <w:p w14:paraId="7277A2F4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2253" w:type="dxa"/>
            <w:vAlign w:val="center"/>
          </w:tcPr>
          <w:p w14:paraId="72B36C1D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52:03:0120033:103</w:t>
            </w:r>
          </w:p>
        </w:tc>
        <w:tc>
          <w:tcPr>
            <w:tcW w:w="2014" w:type="dxa"/>
            <w:vAlign w:val="center"/>
          </w:tcPr>
          <w:p w14:paraId="68478FF1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земли населенных пунктов</w:t>
            </w:r>
          </w:p>
        </w:tc>
      </w:tr>
      <w:tr w:rsidR="00B227E5" w14:paraId="1E37C81E" w14:textId="77777777">
        <w:tc>
          <w:tcPr>
            <w:tcW w:w="672" w:type="dxa"/>
            <w:vAlign w:val="center"/>
          </w:tcPr>
          <w:p w14:paraId="27434523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29" w:type="dxa"/>
            <w:vAlign w:val="center"/>
          </w:tcPr>
          <w:p w14:paraId="5AC02834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</w:p>
          <w:p w14:paraId="18D34097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Шахунья, </w:t>
            </w:r>
          </w:p>
          <w:p w14:paraId="7B619155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Красный Кирпичник, ул. Калинина, д. 2«Е»</w:t>
            </w:r>
          </w:p>
        </w:tc>
        <w:tc>
          <w:tcPr>
            <w:tcW w:w="1969" w:type="dxa"/>
            <w:vAlign w:val="center"/>
          </w:tcPr>
          <w:p w14:paraId="691157B9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2253" w:type="dxa"/>
            <w:vAlign w:val="center"/>
          </w:tcPr>
          <w:p w14:paraId="595F3922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52:03:0120033:111</w:t>
            </w:r>
          </w:p>
        </w:tc>
        <w:tc>
          <w:tcPr>
            <w:tcW w:w="2014" w:type="dxa"/>
            <w:vAlign w:val="center"/>
          </w:tcPr>
          <w:p w14:paraId="351FC0E4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земли населенных пунктов</w:t>
            </w:r>
          </w:p>
        </w:tc>
      </w:tr>
      <w:tr w:rsidR="00B227E5" w14:paraId="043C61C9" w14:textId="77777777">
        <w:tc>
          <w:tcPr>
            <w:tcW w:w="672" w:type="dxa"/>
            <w:vAlign w:val="center"/>
          </w:tcPr>
          <w:p w14:paraId="5D04DFD8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29" w:type="dxa"/>
            <w:vAlign w:val="center"/>
          </w:tcPr>
          <w:p w14:paraId="1F0C3D1C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</w:p>
          <w:p w14:paraId="33911445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Шахунья, </w:t>
            </w:r>
          </w:p>
          <w:p w14:paraId="5FC35E47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Малая Полдневая, </w:t>
            </w:r>
          </w:p>
          <w:p w14:paraId="6504A102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Полдневская</w:t>
            </w:r>
            <w:proofErr w:type="spellEnd"/>
            <w:r>
              <w:rPr>
                <w:sz w:val="26"/>
                <w:szCs w:val="26"/>
              </w:rPr>
              <w:t>, 12</w:t>
            </w:r>
          </w:p>
        </w:tc>
        <w:tc>
          <w:tcPr>
            <w:tcW w:w="1969" w:type="dxa"/>
            <w:vAlign w:val="center"/>
          </w:tcPr>
          <w:p w14:paraId="7DA1B40C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1386</w:t>
            </w:r>
          </w:p>
        </w:tc>
        <w:tc>
          <w:tcPr>
            <w:tcW w:w="2253" w:type="dxa"/>
            <w:vAlign w:val="center"/>
          </w:tcPr>
          <w:p w14:paraId="3F8526E5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52:03:0110007:74</w:t>
            </w:r>
          </w:p>
        </w:tc>
        <w:tc>
          <w:tcPr>
            <w:tcW w:w="2014" w:type="dxa"/>
            <w:vAlign w:val="center"/>
          </w:tcPr>
          <w:p w14:paraId="723206D1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земли населенных пунктов</w:t>
            </w:r>
          </w:p>
        </w:tc>
      </w:tr>
      <w:tr w:rsidR="00B227E5" w14:paraId="6E4DCD90" w14:textId="77777777">
        <w:tc>
          <w:tcPr>
            <w:tcW w:w="672" w:type="dxa"/>
            <w:vAlign w:val="center"/>
          </w:tcPr>
          <w:p w14:paraId="1B801831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29" w:type="dxa"/>
            <w:vAlign w:val="center"/>
          </w:tcPr>
          <w:p w14:paraId="1C2CBDCF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  <w:proofErr w:type="spellStart"/>
            <w:r>
              <w:rPr>
                <w:sz w:val="26"/>
                <w:szCs w:val="26"/>
              </w:rPr>
              <w:t>г.Шахунья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р.п</w:t>
            </w:r>
            <w:proofErr w:type="spellEnd"/>
            <w:r>
              <w:rPr>
                <w:sz w:val="26"/>
                <w:szCs w:val="26"/>
              </w:rPr>
              <w:t xml:space="preserve">. Сява, </w:t>
            </w:r>
          </w:p>
          <w:p w14:paraId="7B7A75E7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Советская, уч.11</w:t>
            </w:r>
          </w:p>
        </w:tc>
        <w:tc>
          <w:tcPr>
            <w:tcW w:w="1969" w:type="dxa"/>
            <w:vAlign w:val="center"/>
          </w:tcPr>
          <w:p w14:paraId="240A189B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1070</w:t>
            </w:r>
          </w:p>
        </w:tc>
        <w:tc>
          <w:tcPr>
            <w:tcW w:w="2253" w:type="dxa"/>
            <w:vAlign w:val="center"/>
          </w:tcPr>
          <w:p w14:paraId="325EA530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52:03:0010005:2513</w:t>
            </w:r>
          </w:p>
        </w:tc>
        <w:tc>
          <w:tcPr>
            <w:tcW w:w="2014" w:type="dxa"/>
            <w:vAlign w:val="center"/>
          </w:tcPr>
          <w:p w14:paraId="73F3E2B9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земли населенных пунктов</w:t>
            </w:r>
          </w:p>
        </w:tc>
      </w:tr>
      <w:tr w:rsidR="00B227E5" w14:paraId="07B79A41" w14:textId="77777777">
        <w:tc>
          <w:tcPr>
            <w:tcW w:w="672" w:type="dxa"/>
            <w:vAlign w:val="center"/>
          </w:tcPr>
          <w:p w14:paraId="39D3FEFB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29" w:type="dxa"/>
            <w:vAlign w:val="center"/>
          </w:tcPr>
          <w:p w14:paraId="14E9ABCB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</w:p>
          <w:p w14:paraId="63703E98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Шахунья, </w:t>
            </w:r>
            <w:proofErr w:type="spellStart"/>
            <w:r>
              <w:rPr>
                <w:sz w:val="26"/>
                <w:szCs w:val="26"/>
              </w:rPr>
              <w:t>р.п</w:t>
            </w:r>
            <w:proofErr w:type="spellEnd"/>
            <w:r>
              <w:rPr>
                <w:sz w:val="26"/>
                <w:szCs w:val="26"/>
              </w:rPr>
              <w:t xml:space="preserve">. Сява, </w:t>
            </w:r>
          </w:p>
          <w:p w14:paraId="641E41BB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Школьная, 9</w:t>
            </w:r>
          </w:p>
        </w:tc>
        <w:tc>
          <w:tcPr>
            <w:tcW w:w="1969" w:type="dxa"/>
            <w:vAlign w:val="center"/>
          </w:tcPr>
          <w:p w14:paraId="77CC8E14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1059</w:t>
            </w:r>
          </w:p>
        </w:tc>
        <w:tc>
          <w:tcPr>
            <w:tcW w:w="2253" w:type="dxa"/>
            <w:vAlign w:val="center"/>
          </w:tcPr>
          <w:p w14:paraId="7D738BB9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52:03:0010003:971</w:t>
            </w:r>
          </w:p>
        </w:tc>
        <w:tc>
          <w:tcPr>
            <w:tcW w:w="2014" w:type="dxa"/>
            <w:vAlign w:val="center"/>
          </w:tcPr>
          <w:p w14:paraId="54C43F27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земли населенных пунктов</w:t>
            </w:r>
          </w:p>
        </w:tc>
      </w:tr>
      <w:tr w:rsidR="00B227E5" w14:paraId="63520087" w14:textId="77777777">
        <w:tc>
          <w:tcPr>
            <w:tcW w:w="672" w:type="dxa"/>
            <w:vAlign w:val="center"/>
          </w:tcPr>
          <w:p w14:paraId="29A57659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29" w:type="dxa"/>
            <w:vAlign w:val="center"/>
          </w:tcPr>
          <w:p w14:paraId="4BB9F9CA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</w:p>
          <w:p w14:paraId="38B0A2D5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Шахунья, </w:t>
            </w:r>
            <w:proofErr w:type="spellStart"/>
            <w:r>
              <w:rPr>
                <w:sz w:val="26"/>
                <w:szCs w:val="26"/>
              </w:rPr>
              <w:t>р.п</w:t>
            </w:r>
            <w:proofErr w:type="spellEnd"/>
            <w:r>
              <w:rPr>
                <w:sz w:val="26"/>
                <w:szCs w:val="26"/>
              </w:rPr>
              <w:t xml:space="preserve">. Сява, </w:t>
            </w:r>
          </w:p>
          <w:p w14:paraId="6B63A728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8 Марта, 8</w:t>
            </w:r>
          </w:p>
        </w:tc>
        <w:tc>
          <w:tcPr>
            <w:tcW w:w="1969" w:type="dxa"/>
            <w:vAlign w:val="center"/>
          </w:tcPr>
          <w:p w14:paraId="6910AB4E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1433</w:t>
            </w:r>
          </w:p>
        </w:tc>
        <w:tc>
          <w:tcPr>
            <w:tcW w:w="2253" w:type="dxa"/>
            <w:vAlign w:val="center"/>
          </w:tcPr>
          <w:p w14:paraId="3F88C041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52:03:0010005:2948</w:t>
            </w:r>
          </w:p>
        </w:tc>
        <w:tc>
          <w:tcPr>
            <w:tcW w:w="2014" w:type="dxa"/>
            <w:vAlign w:val="center"/>
          </w:tcPr>
          <w:p w14:paraId="7C444D2F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земли населенных пунктов</w:t>
            </w:r>
          </w:p>
        </w:tc>
      </w:tr>
      <w:tr w:rsidR="00B227E5" w14:paraId="3D6DC884" w14:textId="77777777">
        <w:tc>
          <w:tcPr>
            <w:tcW w:w="672" w:type="dxa"/>
            <w:vAlign w:val="center"/>
          </w:tcPr>
          <w:p w14:paraId="5BEB3001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29" w:type="dxa"/>
            <w:vAlign w:val="center"/>
          </w:tcPr>
          <w:p w14:paraId="689D84F5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</w:p>
          <w:p w14:paraId="7E0288BC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Шахунья, </w:t>
            </w:r>
            <w:proofErr w:type="spellStart"/>
            <w:r>
              <w:rPr>
                <w:sz w:val="26"/>
                <w:szCs w:val="26"/>
              </w:rPr>
              <w:t>р.п</w:t>
            </w:r>
            <w:proofErr w:type="spellEnd"/>
            <w:r>
              <w:rPr>
                <w:sz w:val="26"/>
                <w:szCs w:val="26"/>
              </w:rPr>
              <w:t xml:space="preserve">. Сява, </w:t>
            </w:r>
          </w:p>
          <w:p w14:paraId="42449D6A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Белинского, 9</w:t>
            </w:r>
          </w:p>
        </w:tc>
        <w:tc>
          <w:tcPr>
            <w:tcW w:w="1969" w:type="dxa"/>
            <w:vAlign w:val="center"/>
          </w:tcPr>
          <w:p w14:paraId="5D57D4EE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927</w:t>
            </w:r>
          </w:p>
        </w:tc>
        <w:tc>
          <w:tcPr>
            <w:tcW w:w="2253" w:type="dxa"/>
            <w:vAlign w:val="center"/>
          </w:tcPr>
          <w:p w14:paraId="0D909E1C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52:03:0010003:969</w:t>
            </w:r>
          </w:p>
        </w:tc>
        <w:tc>
          <w:tcPr>
            <w:tcW w:w="2014" w:type="dxa"/>
            <w:vAlign w:val="center"/>
          </w:tcPr>
          <w:p w14:paraId="000E3E04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земли населенных пунктов</w:t>
            </w:r>
          </w:p>
        </w:tc>
      </w:tr>
      <w:tr w:rsidR="00B227E5" w14:paraId="27231252" w14:textId="77777777">
        <w:tc>
          <w:tcPr>
            <w:tcW w:w="672" w:type="dxa"/>
            <w:vAlign w:val="center"/>
          </w:tcPr>
          <w:p w14:paraId="37B2381C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29" w:type="dxa"/>
            <w:vAlign w:val="center"/>
          </w:tcPr>
          <w:p w14:paraId="4B1F6E93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</w:p>
          <w:p w14:paraId="0FE1E688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Шахунья, </w:t>
            </w:r>
          </w:p>
          <w:p w14:paraId="68559CD0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Тимирязева, 53</w:t>
            </w:r>
          </w:p>
        </w:tc>
        <w:tc>
          <w:tcPr>
            <w:tcW w:w="1969" w:type="dxa"/>
            <w:vAlign w:val="center"/>
          </w:tcPr>
          <w:p w14:paraId="376DB440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1420</w:t>
            </w:r>
          </w:p>
        </w:tc>
        <w:tc>
          <w:tcPr>
            <w:tcW w:w="2253" w:type="dxa"/>
            <w:vAlign w:val="center"/>
          </w:tcPr>
          <w:p w14:paraId="06A8C92E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52:03:0120015:2074</w:t>
            </w:r>
          </w:p>
        </w:tc>
        <w:tc>
          <w:tcPr>
            <w:tcW w:w="2014" w:type="dxa"/>
            <w:vAlign w:val="center"/>
          </w:tcPr>
          <w:p w14:paraId="143A9998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земли населенных пунктов</w:t>
            </w:r>
          </w:p>
        </w:tc>
      </w:tr>
      <w:tr w:rsidR="00B227E5" w14:paraId="77EB3E4A" w14:textId="77777777">
        <w:tc>
          <w:tcPr>
            <w:tcW w:w="672" w:type="dxa"/>
            <w:vAlign w:val="center"/>
          </w:tcPr>
          <w:p w14:paraId="07828CD0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29" w:type="dxa"/>
            <w:vAlign w:val="center"/>
          </w:tcPr>
          <w:p w14:paraId="3660C3CE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</w:p>
          <w:p w14:paraId="3944912D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г. Шахунья, </w:t>
            </w:r>
          </w:p>
          <w:p w14:paraId="16822EF0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 Летний, 15</w:t>
            </w:r>
          </w:p>
        </w:tc>
        <w:tc>
          <w:tcPr>
            <w:tcW w:w="1969" w:type="dxa"/>
            <w:vAlign w:val="center"/>
          </w:tcPr>
          <w:p w14:paraId="1B4F5A86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1317</w:t>
            </w:r>
          </w:p>
        </w:tc>
        <w:tc>
          <w:tcPr>
            <w:tcW w:w="2253" w:type="dxa"/>
            <w:vAlign w:val="center"/>
          </w:tcPr>
          <w:p w14:paraId="4E507609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52:03:0120015:2070</w:t>
            </w:r>
          </w:p>
        </w:tc>
        <w:tc>
          <w:tcPr>
            <w:tcW w:w="2014" w:type="dxa"/>
            <w:vAlign w:val="center"/>
          </w:tcPr>
          <w:p w14:paraId="7FCD0950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земли </w:t>
            </w:r>
            <w:r>
              <w:rPr>
                <w:sz w:val="26"/>
                <w:szCs w:val="26"/>
              </w:rPr>
              <w:lastRenderedPageBreak/>
              <w:t>населенных пунктов</w:t>
            </w:r>
          </w:p>
        </w:tc>
      </w:tr>
      <w:tr w:rsidR="00B227E5" w14:paraId="7246F92A" w14:textId="77777777">
        <w:tc>
          <w:tcPr>
            <w:tcW w:w="672" w:type="dxa"/>
            <w:vAlign w:val="center"/>
          </w:tcPr>
          <w:p w14:paraId="16C1A362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3229" w:type="dxa"/>
            <w:vAlign w:val="center"/>
          </w:tcPr>
          <w:p w14:paraId="1DA59BE1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</w:p>
          <w:p w14:paraId="7559BFD5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Шахунья, ул. Осипенко, уч. 47</w:t>
            </w:r>
          </w:p>
        </w:tc>
        <w:tc>
          <w:tcPr>
            <w:tcW w:w="1969" w:type="dxa"/>
            <w:vAlign w:val="center"/>
          </w:tcPr>
          <w:p w14:paraId="0F2137F5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1380</w:t>
            </w:r>
          </w:p>
        </w:tc>
        <w:tc>
          <w:tcPr>
            <w:tcW w:w="2253" w:type="dxa"/>
            <w:vAlign w:val="center"/>
          </w:tcPr>
          <w:p w14:paraId="086C62F0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52:03:0120019:314</w:t>
            </w:r>
          </w:p>
        </w:tc>
        <w:tc>
          <w:tcPr>
            <w:tcW w:w="2014" w:type="dxa"/>
            <w:vAlign w:val="center"/>
          </w:tcPr>
          <w:p w14:paraId="411C35C1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земли населенных пунктов</w:t>
            </w:r>
          </w:p>
        </w:tc>
      </w:tr>
      <w:tr w:rsidR="00B227E5" w14:paraId="50714775" w14:textId="77777777">
        <w:tc>
          <w:tcPr>
            <w:tcW w:w="672" w:type="dxa"/>
            <w:vAlign w:val="center"/>
          </w:tcPr>
          <w:p w14:paraId="27D1A81C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229" w:type="dxa"/>
            <w:vAlign w:val="center"/>
          </w:tcPr>
          <w:p w14:paraId="312B0AB9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</w:p>
          <w:p w14:paraId="5B4718CC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Шахунья, ул. Осипенко, уч. 47«А»</w:t>
            </w:r>
          </w:p>
        </w:tc>
        <w:tc>
          <w:tcPr>
            <w:tcW w:w="1969" w:type="dxa"/>
            <w:vAlign w:val="center"/>
          </w:tcPr>
          <w:p w14:paraId="518F2FC9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1380</w:t>
            </w:r>
          </w:p>
        </w:tc>
        <w:tc>
          <w:tcPr>
            <w:tcW w:w="2253" w:type="dxa"/>
            <w:vAlign w:val="center"/>
          </w:tcPr>
          <w:p w14:paraId="7D291E83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52:03:0120019:316</w:t>
            </w:r>
          </w:p>
        </w:tc>
        <w:tc>
          <w:tcPr>
            <w:tcW w:w="2014" w:type="dxa"/>
            <w:vAlign w:val="center"/>
          </w:tcPr>
          <w:p w14:paraId="2D848865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земли населенных пунктов</w:t>
            </w:r>
          </w:p>
        </w:tc>
      </w:tr>
      <w:tr w:rsidR="00B227E5" w14:paraId="39870E24" w14:textId="77777777">
        <w:tc>
          <w:tcPr>
            <w:tcW w:w="672" w:type="dxa"/>
            <w:vAlign w:val="center"/>
          </w:tcPr>
          <w:p w14:paraId="24CF3942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229" w:type="dxa"/>
            <w:vAlign w:val="center"/>
          </w:tcPr>
          <w:p w14:paraId="3CD46614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</w:p>
          <w:p w14:paraId="3B5CE395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Шахунья, ул. Осипенко, уч. 47«Б»</w:t>
            </w:r>
          </w:p>
        </w:tc>
        <w:tc>
          <w:tcPr>
            <w:tcW w:w="1969" w:type="dxa"/>
            <w:vAlign w:val="center"/>
          </w:tcPr>
          <w:p w14:paraId="7593AE8E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1380</w:t>
            </w:r>
          </w:p>
        </w:tc>
        <w:tc>
          <w:tcPr>
            <w:tcW w:w="2253" w:type="dxa"/>
            <w:vAlign w:val="center"/>
          </w:tcPr>
          <w:p w14:paraId="3D9C7F36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52:03:0120019:315</w:t>
            </w:r>
          </w:p>
        </w:tc>
        <w:tc>
          <w:tcPr>
            <w:tcW w:w="2014" w:type="dxa"/>
            <w:vAlign w:val="center"/>
          </w:tcPr>
          <w:p w14:paraId="37C91DC0" w14:textId="77777777" w:rsidR="00B227E5" w:rsidRDefault="001A5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земли населенных пунктов</w:t>
            </w:r>
          </w:p>
        </w:tc>
      </w:tr>
    </w:tbl>
    <w:p w14:paraId="0D36482F" w14:textId="77777777" w:rsidR="00B227E5" w:rsidRDefault="00B227E5">
      <w:pPr>
        <w:jc w:val="center"/>
        <w:rPr>
          <w:sz w:val="26"/>
          <w:szCs w:val="26"/>
        </w:rPr>
      </w:pPr>
    </w:p>
    <w:p w14:paraId="767BE306" w14:textId="77777777" w:rsidR="00B227E5" w:rsidRDefault="001A548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</w:t>
      </w:r>
    </w:p>
    <w:sectPr w:rsidR="00B227E5">
      <w:footerReference w:type="even" r:id="rId9"/>
      <w:pgSz w:w="11906" w:h="16838"/>
      <w:pgMar w:top="850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D2C5" w14:textId="77777777" w:rsidR="001A548A" w:rsidRDefault="001A548A">
      <w:r>
        <w:separator/>
      </w:r>
    </w:p>
  </w:endnote>
  <w:endnote w:type="continuationSeparator" w:id="0">
    <w:p w14:paraId="04ECA719" w14:textId="77777777" w:rsidR="001A548A" w:rsidRDefault="001A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FBA7" w14:textId="77777777" w:rsidR="00B227E5" w:rsidRDefault="001A548A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E55FE6D" w14:textId="77777777" w:rsidR="00B227E5" w:rsidRDefault="00B227E5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5569E" w14:textId="77777777" w:rsidR="001A548A" w:rsidRDefault="001A548A">
      <w:r>
        <w:separator/>
      </w:r>
    </w:p>
  </w:footnote>
  <w:footnote w:type="continuationSeparator" w:id="0">
    <w:p w14:paraId="3A4BF6AF" w14:textId="77777777" w:rsidR="001A548A" w:rsidRDefault="001A5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A4E"/>
    <w:multiLevelType w:val="hybridMultilevel"/>
    <w:tmpl w:val="54DCDE7A"/>
    <w:lvl w:ilvl="0" w:tplc="AB403774">
      <w:start w:val="1"/>
      <w:numFmt w:val="decimal"/>
      <w:lvlText w:val="%1."/>
      <w:lvlJc w:val="left"/>
      <w:pPr>
        <w:ind w:left="720" w:hanging="360"/>
      </w:pPr>
    </w:lvl>
    <w:lvl w:ilvl="1" w:tplc="B0B0CF7C">
      <w:start w:val="1"/>
      <w:numFmt w:val="lowerLetter"/>
      <w:lvlText w:val="%2."/>
      <w:lvlJc w:val="left"/>
      <w:pPr>
        <w:ind w:left="1440" w:hanging="360"/>
      </w:pPr>
    </w:lvl>
    <w:lvl w:ilvl="2" w:tplc="629698F4">
      <w:start w:val="1"/>
      <w:numFmt w:val="lowerRoman"/>
      <w:lvlText w:val="%3."/>
      <w:lvlJc w:val="right"/>
      <w:pPr>
        <w:ind w:left="2160" w:hanging="180"/>
      </w:pPr>
    </w:lvl>
    <w:lvl w:ilvl="3" w:tplc="3E5CCE4C">
      <w:start w:val="1"/>
      <w:numFmt w:val="decimal"/>
      <w:lvlText w:val="%4."/>
      <w:lvlJc w:val="left"/>
      <w:pPr>
        <w:ind w:left="2880" w:hanging="360"/>
      </w:pPr>
    </w:lvl>
    <w:lvl w:ilvl="4" w:tplc="D50A5E9E">
      <w:start w:val="1"/>
      <w:numFmt w:val="lowerLetter"/>
      <w:lvlText w:val="%5."/>
      <w:lvlJc w:val="left"/>
      <w:pPr>
        <w:ind w:left="3600" w:hanging="360"/>
      </w:pPr>
    </w:lvl>
    <w:lvl w:ilvl="5" w:tplc="4016E898">
      <w:start w:val="1"/>
      <w:numFmt w:val="lowerRoman"/>
      <w:lvlText w:val="%6."/>
      <w:lvlJc w:val="right"/>
      <w:pPr>
        <w:ind w:left="4320" w:hanging="180"/>
      </w:pPr>
    </w:lvl>
    <w:lvl w:ilvl="6" w:tplc="D2A81E8E">
      <w:start w:val="1"/>
      <w:numFmt w:val="decimal"/>
      <w:lvlText w:val="%7."/>
      <w:lvlJc w:val="left"/>
      <w:pPr>
        <w:ind w:left="5040" w:hanging="360"/>
      </w:pPr>
    </w:lvl>
    <w:lvl w:ilvl="7" w:tplc="8698112A">
      <w:start w:val="1"/>
      <w:numFmt w:val="lowerLetter"/>
      <w:lvlText w:val="%8."/>
      <w:lvlJc w:val="left"/>
      <w:pPr>
        <w:ind w:left="5760" w:hanging="360"/>
      </w:pPr>
    </w:lvl>
    <w:lvl w:ilvl="8" w:tplc="E408B6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7DC7"/>
    <w:multiLevelType w:val="hybridMultilevel"/>
    <w:tmpl w:val="0FD477E8"/>
    <w:lvl w:ilvl="0" w:tplc="830AA850">
      <w:start w:val="1"/>
      <w:numFmt w:val="decimal"/>
      <w:lvlText w:val="%1."/>
      <w:lvlJc w:val="left"/>
      <w:pPr>
        <w:ind w:left="720" w:hanging="360"/>
      </w:pPr>
    </w:lvl>
    <w:lvl w:ilvl="1" w:tplc="77544C12">
      <w:start w:val="1"/>
      <w:numFmt w:val="lowerLetter"/>
      <w:lvlText w:val="%2."/>
      <w:lvlJc w:val="left"/>
      <w:pPr>
        <w:ind w:left="1440" w:hanging="360"/>
      </w:pPr>
    </w:lvl>
    <w:lvl w:ilvl="2" w:tplc="AF72299E">
      <w:start w:val="1"/>
      <w:numFmt w:val="lowerRoman"/>
      <w:lvlText w:val="%3."/>
      <w:lvlJc w:val="right"/>
      <w:pPr>
        <w:ind w:left="2160" w:hanging="180"/>
      </w:pPr>
    </w:lvl>
    <w:lvl w:ilvl="3" w:tplc="E10C248A">
      <w:start w:val="1"/>
      <w:numFmt w:val="decimal"/>
      <w:lvlText w:val="%4."/>
      <w:lvlJc w:val="left"/>
      <w:pPr>
        <w:ind w:left="2880" w:hanging="360"/>
      </w:pPr>
    </w:lvl>
    <w:lvl w:ilvl="4" w:tplc="4F70E954">
      <w:start w:val="1"/>
      <w:numFmt w:val="lowerLetter"/>
      <w:lvlText w:val="%5."/>
      <w:lvlJc w:val="left"/>
      <w:pPr>
        <w:ind w:left="3600" w:hanging="360"/>
      </w:pPr>
    </w:lvl>
    <w:lvl w:ilvl="5" w:tplc="D5A0FBA8">
      <w:start w:val="1"/>
      <w:numFmt w:val="lowerRoman"/>
      <w:lvlText w:val="%6."/>
      <w:lvlJc w:val="right"/>
      <w:pPr>
        <w:ind w:left="4320" w:hanging="180"/>
      </w:pPr>
    </w:lvl>
    <w:lvl w:ilvl="6" w:tplc="DF100A30">
      <w:start w:val="1"/>
      <w:numFmt w:val="decimal"/>
      <w:lvlText w:val="%7."/>
      <w:lvlJc w:val="left"/>
      <w:pPr>
        <w:ind w:left="5040" w:hanging="360"/>
      </w:pPr>
    </w:lvl>
    <w:lvl w:ilvl="7" w:tplc="3594DCEC">
      <w:start w:val="1"/>
      <w:numFmt w:val="lowerLetter"/>
      <w:lvlText w:val="%8."/>
      <w:lvlJc w:val="left"/>
      <w:pPr>
        <w:ind w:left="5760" w:hanging="360"/>
      </w:pPr>
    </w:lvl>
    <w:lvl w:ilvl="8" w:tplc="D94CDE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C6191"/>
    <w:multiLevelType w:val="hybridMultilevel"/>
    <w:tmpl w:val="999449EA"/>
    <w:lvl w:ilvl="0" w:tplc="E698D1A2">
      <w:start w:val="1"/>
      <w:numFmt w:val="decimal"/>
      <w:lvlText w:val="%1."/>
      <w:lvlJc w:val="left"/>
      <w:pPr>
        <w:ind w:left="720" w:hanging="360"/>
      </w:pPr>
    </w:lvl>
    <w:lvl w:ilvl="1" w:tplc="D5E2DCF6">
      <w:start w:val="1"/>
      <w:numFmt w:val="lowerLetter"/>
      <w:lvlText w:val="%2."/>
      <w:lvlJc w:val="left"/>
      <w:pPr>
        <w:ind w:left="1440" w:hanging="360"/>
      </w:pPr>
    </w:lvl>
    <w:lvl w:ilvl="2" w:tplc="7E4E1B02">
      <w:start w:val="1"/>
      <w:numFmt w:val="lowerRoman"/>
      <w:lvlText w:val="%3."/>
      <w:lvlJc w:val="right"/>
      <w:pPr>
        <w:ind w:left="2160" w:hanging="180"/>
      </w:pPr>
    </w:lvl>
    <w:lvl w:ilvl="3" w:tplc="A596D896">
      <w:start w:val="1"/>
      <w:numFmt w:val="decimal"/>
      <w:lvlText w:val="%4."/>
      <w:lvlJc w:val="left"/>
      <w:pPr>
        <w:ind w:left="2880" w:hanging="360"/>
      </w:pPr>
    </w:lvl>
    <w:lvl w:ilvl="4" w:tplc="A3B617E2">
      <w:start w:val="1"/>
      <w:numFmt w:val="lowerLetter"/>
      <w:lvlText w:val="%5."/>
      <w:lvlJc w:val="left"/>
      <w:pPr>
        <w:ind w:left="3600" w:hanging="360"/>
      </w:pPr>
    </w:lvl>
    <w:lvl w:ilvl="5" w:tplc="A9BE7B68">
      <w:start w:val="1"/>
      <w:numFmt w:val="lowerRoman"/>
      <w:lvlText w:val="%6."/>
      <w:lvlJc w:val="right"/>
      <w:pPr>
        <w:ind w:left="4320" w:hanging="180"/>
      </w:pPr>
    </w:lvl>
    <w:lvl w:ilvl="6" w:tplc="A3A8FCE6">
      <w:start w:val="1"/>
      <w:numFmt w:val="decimal"/>
      <w:lvlText w:val="%7."/>
      <w:lvlJc w:val="left"/>
      <w:pPr>
        <w:ind w:left="5040" w:hanging="360"/>
      </w:pPr>
    </w:lvl>
    <w:lvl w:ilvl="7" w:tplc="9D1CD848">
      <w:start w:val="1"/>
      <w:numFmt w:val="lowerLetter"/>
      <w:lvlText w:val="%8."/>
      <w:lvlJc w:val="left"/>
      <w:pPr>
        <w:ind w:left="5760" w:hanging="360"/>
      </w:pPr>
    </w:lvl>
    <w:lvl w:ilvl="8" w:tplc="C50851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A4BBF"/>
    <w:multiLevelType w:val="hybridMultilevel"/>
    <w:tmpl w:val="27C07980"/>
    <w:lvl w:ilvl="0" w:tplc="870AFD0C">
      <w:start w:val="1"/>
      <w:numFmt w:val="decimal"/>
      <w:lvlText w:val="%1."/>
      <w:lvlJc w:val="left"/>
      <w:pPr>
        <w:ind w:left="720" w:hanging="360"/>
      </w:pPr>
    </w:lvl>
    <w:lvl w:ilvl="1" w:tplc="3796CF60">
      <w:start w:val="1"/>
      <w:numFmt w:val="lowerLetter"/>
      <w:lvlText w:val="%2."/>
      <w:lvlJc w:val="left"/>
      <w:pPr>
        <w:ind w:left="1440" w:hanging="360"/>
      </w:pPr>
    </w:lvl>
    <w:lvl w:ilvl="2" w:tplc="4588E766">
      <w:start w:val="1"/>
      <w:numFmt w:val="lowerRoman"/>
      <w:lvlText w:val="%3."/>
      <w:lvlJc w:val="right"/>
      <w:pPr>
        <w:ind w:left="2160" w:hanging="180"/>
      </w:pPr>
    </w:lvl>
    <w:lvl w:ilvl="3" w:tplc="BB9E33C6">
      <w:start w:val="1"/>
      <w:numFmt w:val="decimal"/>
      <w:lvlText w:val="%4."/>
      <w:lvlJc w:val="left"/>
      <w:pPr>
        <w:ind w:left="2880" w:hanging="360"/>
      </w:pPr>
    </w:lvl>
    <w:lvl w:ilvl="4" w:tplc="A9F6DB00">
      <w:start w:val="1"/>
      <w:numFmt w:val="lowerLetter"/>
      <w:lvlText w:val="%5."/>
      <w:lvlJc w:val="left"/>
      <w:pPr>
        <w:ind w:left="3600" w:hanging="360"/>
      </w:pPr>
    </w:lvl>
    <w:lvl w:ilvl="5" w:tplc="4D3670C2">
      <w:start w:val="1"/>
      <w:numFmt w:val="lowerRoman"/>
      <w:lvlText w:val="%6."/>
      <w:lvlJc w:val="right"/>
      <w:pPr>
        <w:ind w:left="4320" w:hanging="180"/>
      </w:pPr>
    </w:lvl>
    <w:lvl w:ilvl="6" w:tplc="589A84F0">
      <w:start w:val="1"/>
      <w:numFmt w:val="decimal"/>
      <w:lvlText w:val="%7."/>
      <w:lvlJc w:val="left"/>
      <w:pPr>
        <w:ind w:left="5040" w:hanging="360"/>
      </w:pPr>
    </w:lvl>
    <w:lvl w:ilvl="7" w:tplc="498A8E7A">
      <w:start w:val="1"/>
      <w:numFmt w:val="lowerLetter"/>
      <w:lvlText w:val="%8."/>
      <w:lvlJc w:val="left"/>
      <w:pPr>
        <w:ind w:left="5760" w:hanging="360"/>
      </w:pPr>
    </w:lvl>
    <w:lvl w:ilvl="8" w:tplc="537E81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71D06"/>
    <w:multiLevelType w:val="hybridMultilevel"/>
    <w:tmpl w:val="3B26A608"/>
    <w:lvl w:ilvl="0" w:tplc="0032FDF8">
      <w:start w:val="1"/>
      <w:numFmt w:val="decimal"/>
      <w:lvlText w:val="%1."/>
      <w:lvlJc w:val="left"/>
      <w:pPr>
        <w:ind w:left="720" w:hanging="360"/>
      </w:pPr>
    </w:lvl>
    <w:lvl w:ilvl="1" w:tplc="D5A22DA4">
      <w:start w:val="1"/>
      <w:numFmt w:val="lowerLetter"/>
      <w:lvlText w:val="%2."/>
      <w:lvlJc w:val="left"/>
      <w:pPr>
        <w:ind w:left="1440" w:hanging="360"/>
      </w:pPr>
    </w:lvl>
    <w:lvl w:ilvl="2" w:tplc="79844058">
      <w:start w:val="1"/>
      <w:numFmt w:val="lowerRoman"/>
      <w:lvlText w:val="%3."/>
      <w:lvlJc w:val="right"/>
      <w:pPr>
        <w:ind w:left="2160" w:hanging="180"/>
      </w:pPr>
    </w:lvl>
    <w:lvl w:ilvl="3" w:tplc="C7883F98">
      <w:start w:val="1"/>
      <w:numFmt w:val="decimal"/>
      <w:lvlText w:val="%4."/>
      <w:lvlJc w:val="left"/>
      <w:pPr>
        <w:ind w:left="2880" w:hanging="360"/>
      </w:pPr>
    </w:lvl>
    <w:lvl w:ilvl="4" w:tplc="20105470">
      <w:start w:val="1"/>
      <w:numFmt w:val="lowerLetter"/>
      <w:lvlText w:val="%5."/>
      <w:lvlJc w:val="left"/>
      <w:pPr>
        <w:ind w:left="3600" w:hanging="360"/>
      </w:pPr>
    </w:lvl>
    <w:lvl w:ilvl="5" w:tplc="DC2E9304">
      <w:start w:val="1"/>
      <w:numFmt w:val="lowerRoman"/>
      <w:lvlText w:val="%6."/>
      <w:lvlJc w:val="right"/>
      <w:pPr>
        <w:ind w:left="4320" w:hanging="180"/>
      </w:pPr>
    </w:lvl>
    <w:lvl w:ilvl="6" w:tplc="79542356">
      <w:start w:val="1"/>
      <w:numFmt w:val="decimal"/>
      <w:lvlText w:val="%7."/>
      <w:lvlJc w:val="left"/>
      <w:pPr>
        <w:ind w:left="5040" w:hanging="360"/>
      </w:pPr>
    </w:lvl>
    <w:lvl w:ilvl="7" w:tplc="E9DC192C">
      <w:start w:val="1"/>
      <w:numFmt w:val="lowerLetter"/>
      <w:lvlText w:val="%8."/>
      <w:lvlJc w:val="left"/>
      <w:pPr>
        <w:ind w:left="5760" w:hanging="360"/>
      </w:pPr>
    </w:lvl>
    <w:lvl w:ilvl="8" w:tplc="179279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51581"/>
    <w:multiLevelType w:val="hybridMultilevel"/>
    <w:tmpl w:val="502645BE"/>
    <w:lvl w:ilvl="0" w:tplc="EB20EB20">
      <w:start w:val="1"/>
      <w:numFmt w:val="decimal"/>
      <w:lvlText w:val="%1."/>
      <w:lvlJc w:val="left"/>
      <w:pPr>
        <w:ind w:left="720" w:hanging="360"/>
      </w:pPr>
    </w:lvl>
    <w:lvl w:ilvl="1" w:tplc="D382A6E2">
      <w:start w:val="1"/>
      <w:numFmt w:val="lowerLetter"/>
      <w:lvlText w:val="%2."/>
      <w:lvlJc w:val="left"/>
      <w:pPr>
        <w:ind w:left="1440" w:hanging="360"/>
      </w:pPr>
    </w:lvl>
    <w:lvl w:ilvl="2" w:tplc="B0AAE9E0">
      <w:start w:val="1"/>
      <w:numFmt w:val="lowerRoman"/>
      <w:lvlText w:val="%3."/>
      <w:lvlJc w:val="right"/>
      <w:pPr>
        <w:ind w:left="2160" w:hanging="180"/>
      </w:pPr>
    </w:lvl>
    <w:lvl w:ilvl="3" w:tplc="D80489D6">
      <w:start w:val="1"/>
      <w:numFmt w:val="decimal"/>
      <w:lvlText w:val="%4."/>
      <w:lvlJc w:val="left"/>
      <w:pPr>
        <w:ind w:left="2880" w:hanging="360"/>
      </w:pPr>
    </w:lvl>
    <w:lvl w:ilvl="4" w:tplc="66B22A1E">
      <w:start w:val="1"/>
      <w:numFmt w:val="lowerLetter"/>
      <w:lvlText w:val="%5."/>
      <w:lvlJc w:val="left"/>
      <w:pPr>
        <w:ind w:left="3600" w:hanging="360"/>
      </w:pPr>
    </w:lvl>
    <w:lvl w:ilvl="5" w:tplc="28E8AF26">
      <w:start w:val="1"/>
      <w:numFmt w:val="lowerRoman"/>
      <w:lvlText w:val="%6."/>
      <w:lvlJc w:val="right"/>
      <w:pPr>
        <w:ind w:left="4320" w:hanging="180"/>
      </w:pPr>
    </w:lvl>
    <w:lvl w:ilvl="6" w:tplc="B06EE1C8">
      <w:start w:val="1"/>
      <w:numFmt w:val="decimal"/>
      <w:lvlText w:val="%7."/>
      <w:lvlJc w:val="left"/>
      <w:pPr>
        <w:ind w:left="5040" w:hanging="360"/>
      </w:pPr>
    </w:lvl>
    <w:lvl w:ilvl="7" w:tplc="2FB0F520">
      <w:start w:val="1"/>
      <w:numFmt w:val="lowerLetter"/>
      <w:lvlText w:val="%8."/>
      <w:lvlJc w:val="left"/>
      <w:pPr>
        <w:ind w:left="5760" w:hanging="360"/>
      </w:pPr>
    </w:lvl>
    <w:lvl w:ilvl="8" w:tplc="7F2C45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90E9B"/>
    <w:multiLevelType w:val="hybridMultilevel"/>
    <w:tmpl w:val="11DED3A2"/>
    <w:lvl w:ilvl="0" w:tplc="6FE89936">
      <w:start w:val="1"/>
      <w:numFmt w:val="decimal"/>
      <w:lvlText w:val="%1."/>
      <w:lvlJc w:val="left"/>
      <w:pPr>
        <w:ind w:left="720" w:hanging="360"/>
      </w:pPr>
    </w:lvl>
    <w:lvl w:ilvl="1" w:tplc="4E8CA7B0">
      <w:start w:val="1"/>
      <w:numFmt w:val="lowerLetter"/>
      <w:lvlText w:val="%2."/>
      <w:lvlJc w:val="left"/>
      <w:pPr>
        <w:ind w:left="1440" w:hanging="360"/>
      </w:pPr>
    </w:lvl>
    <w:lvl w:ilvl="2" w:tplc="92AEA64E">
      <w:start w:val="1"/>
      <w:numFmt w:val="lowerRoman"/>
      <w:lvlText w:val="%3."/>
      <w:lvlJc w:val="right"/>
      <w:pPr>
        <w:ind w:left="2160" w:hanging="180"/>
      </w:pPr>
    </w:lvl>
    <w:lvl w:ilvl="3" w:tplc="920200A4">
      <w:start w:val="1"/>
      <w:numFmt w:val="decimal"/>
      <w:lvlText w:val="%4."/>
      <w:lvlJc w:val="left"/>
      <w:pPr>
        <w:ind w:left="2880" w:hanging="360"/>
      </w:pPr>
    </w:lvl>
    <w:lvl w:ilvl="4" w:tplc="FA84385C">
      <w:start w:val="1"/>
      <w:numFmt w:val="lowerLetter"/>
      <w:lvlText w:val="%5."/>
      <w:lvlJc w:val="left"/>
      <w:pPr>
        <w:ind w:left="3600" w:hanging="360"/>
      </w:pPr>
    </w:lvl>
    <w:lvl w:ilvl="5" w:tplc="8CD0AD70">
      <w:start w:val="1"/>
      <w:numFmt w:val="lowerRoman"/>
      <w:lvlText w:val="%6."/>
      <w:lvlJc w:val="right"/>
      <w:pPr>
        <w:ind w:left="4320" w:hanging="180"/>
      </w:pPr>
    </w:lvl>
    <w:lvl w:ilvl="6" w:tplc="3E28D704">
      <w:start w:val="1"/>
      <w:numFmt w:val="decimal"/>
      <w:lvlText w:val="%7."/>
      <w:lvlJc w:val="left"/>
      <w:pPr>
        <w:ind w:left="5040" w:hanging="360"/>
      </w:pPr>
    </w:lvl>
    <w:lvl w:ilvl="7" w:tplc="4B0A1D1E">
      <w:start w:val="1"/>
      <w:numFmt w:val="lowerLetter"/>
      <w:lvlText w:val="%8."/>
      <w:lvlJc w:val="left"/>
      <w:pPr>
        <w:ind w:left="5760" w:hanging="360"/>
      </w:pPr>
    </w:lvl>
    <w:lvl w:ilvl="8" w:tplc="5DA604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15FB6"/>
    <w:multiLevelType w:val="hybridMultilevel"/>
    <w:tmpl w:val="2596320C"/>
    <w:lvl w:ilvl="0" w:tplc="66F66C52">
      <w:start w:val="1"/>
      <w:numFmt w:val="decimal"/>
      <w:lvlText w:val="%1."/>
      <w:lvlJc w:val="left"/>
      <w:pPr>
        <w:ind w:left="720" w:hanging="360"/>
      </w:pPr>
    </w:lvl>
    <w:lvl w:ilvl="1" w:tplc="DC927590">
      <w:start w:val="1"/>
      <w:numFmt w:val="lowerLetter"/>
      <w:lvlText w:val="%2."/>
      <w:lvlJc w:val="left"/>
      <w:pPr>
        <w:ind w:left="1440" w:hanging="360"/>
      </w:pPr>
    </w:lvl>
    <w:lvl w:ilvl="2" w:tplc="8126F31A">
      <w:start w:val="1"/>
      <w:numFmt w:val="lowerRoman"/>
      <w:lvlText w:val="%3."/>
      <w:lvlJc w:val="right"/>
      <w:pPr>
        <w:ind w:left="2160" w:hanging="180"/>
      </w:pPr>
    </w:lvl>
    <w:lvl w:ilvl="3" w:tplc="BCE664AC">
      <w:start w:val="1"/>
      <w:numFmt w:val="decimal"/>
      <w:lvlText w:val="%4."/>
      <w:lvlJc w:val="left"/>
      <w:pPr>
        <w:ind w:left="2880" w:hanging="360"/>
      </w:pPr>
    </w:lvl>
    <w:lvl w:ilvl="4" w:tplc="8F7CF8C2">
      <w:start w:val="1"/>
      <w:numFmt w:val="lowerLetter"/>
      <w:lvlText w:val="%5."/>
      <w:lvlJc w:val="left"/>
      <w:pPr>
        <w:ind w:left="3600" w:hanging="360"/>
      </w:pPr>
    </w:lvl>
    <w:lvl w:ilvl="5" w:tplc="BB2E62A2">
      <w:start w:val="1"/>
      <w:numFmt w:val="lowerRoman"/>
      <w:lvlText w:val="%6."/>
      <w:lvlJc w:val="right"/>
      <w:pPr>
        <w:ind w:left="4320" w:hanging="180"/>
      </w:pPr>
    </w:lvl>
    <w:lvl w:ilvl="6" w:tplc="59E63D6E">
      <w:start w:val="1"/>
      <w:numFmt w:val="decimal"/>
      <w:lvlText w:val="%7."/>
      <w:lvlJc w:val="left"/>
      <w:pPr>
        <w:ind w:left="5040" w:hanging="360"/>
      </w:pPr>
    </w:lvl>
    <w:lvl w:ilvl="7" w:tplc="F6D0388C">
      <w:start w:val="1"/>
      <w:numFmt w:val="lowerLetter"/>
      <w:lvlText w:val="%8."/>
      <w:lvlJc w:val="left"/>
      <w:pPr>
        <w:ind w:left="5760" w:hanging="360"/>
      </w:pPr>
    </w:lvl>
    <w:lvl w:ilvl="8" w:tplc="D836392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D6BE2"/>
    <w:multiLevelType w:val="hybridMultilevel"/>
    <w:tmpl w:val="29921938"/>
    <w:lvl w:ilvl="0" w:tplc="E3FCF8EA">
      <w:start w:val="1"/>
      <w:numFmt w:val="decimal"/>
      <w:lvlText w:val="%1."/>
      <w:lvlJc w:val="left"/>
      <w:pPr>
        <w:ind w:left="720" w:hanging="360"/>
      </w:pPr>
    </w:lvl>
    <w:lvl w:ilvl="1" w:tplc="C6F8D1DE">
      <w:start w:val="1"/>
      <w:numFmt w:val="lowerLetter"/>
      <w:lvlText w:val="%2."/>
      <w:lvlJc w:val="left"/>
      <w:pPr>
        <w:ind w:left="1440" w:hanging="360"/>
      </w:pPr>
    </w:lvl>
    <w:lvl w:ilvl="2" w:tplc="B5F29570">
      <w:start w:val="1"/>
      <w:numFmt w:val="lowerRoman"/>
      <w:lvlText w:val="%3."/>
      <w:lvlJc w:val="right"/>
      <w:pPr>
        <w:ind w:left="2160" w:hanging="180"/>
      </w:pPr>
    </w:lvl>
    <w:lvl w:ilvl="3" w:tplc="69F0B418">
      <w:start w:val="1"/>
      <w:numFmt w:val="decimal"/>
      <w:lvlText w:val="%4."/>
      <w:lvlJc w:val="left"/>
      <w:pPr>
        <w:ind w:left="2880" w:hanging="360"/>
      </w:pPr>
    </w:lvl>
    <w:lvl w:ilvl="4" w:tplc="AECC3E8A">
      <w:start w:val="1"/>
      <w:numFmt w:val="lowerLetter"/>
      <w:lvlText w:val="%5."/>
      <w:lvlJc w:val="left"/>
      <w:pPr>
        <w:ind w:left="3600" w:hanging="360"/>
      </w:pPr>
    </w:lvl>
    <w:lvl w:ilvl="5" w:tplc="A18CFC70">
      <w:start w:val="1"/>
      <w:numFmt w:val="lowerRoman"/>
      <w:lvlText w:val="%6."/>
      <w:lvlJc w:val="right"/>
      <w:pPr>
        <w:ind w:left="4320" w:hanging="180"/>
      </w:pPr>
    </w:lvl>
    <w:lvl w:ilvl="6" w:tplc="1E82DDA8">
      <w:start w:val="1"/>
      <w:numFmt w:val="decimal"/>
      <w:lvlText w:val="%7."/>
      <w:lvlJc w:val="left"/>
      <w:pPr>
        <w:ind w:left="5040" w:hanging="360"/>
      </w:pPr>
    </w:lvl>
    <w:lvl w:ilvl="7" w:tplc="352A1850">
      <w:start w:val="1"/>
      <w:numFmt w:val="lowerLetter"/>
      <w:lvlText w:val="%8."/>
      <w:lvlJc w:val="left"/>
      <w:pPr>
        <w:ind w:left="5760" w:hanging="360"/>
      </w:pPr>
    </w:lvl>
    <w:lvl w:ilvl="8" w:tplc="05CA55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106B0"/>
    <w:multiLevelType w:val="hybridMultilevel"/>
    <w:tmpl w:val="5C14EFEC"/>
    <w:lvl w:ilvl="0" w:tplc="BDCE2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30ADCA">
      <w:start w:val="1"/>
      <w:numFmt w:val="lowerLetter"/>
      <w:lvlText w:val="%2."/>
      <w:lvlJc w:val="left"/>
      <w:pPr>
        <w:ind w:left="1440" w:hanging="360"/>
      </w:pPr>
    </w:lvl>
    <w:lvl w:ilvl="2" w:tplc="C256E8CA">
      <w:start w:val="1"/>
      <w:numFmt w:val="lowerRoman"/>
      <w:lvlText w:val="%3."/>
      <w:lvlJc w:val="right"/>
      <w:pPr>
        <w:ind w:left="2160" w:hanging="180"/>
      </w:pPr>
    </w:lvl>
    <w:lvl w:ilvl="3" w:tplc="0DF027AA">
      <w:start w:val="1"/>
      <w:numFmt w:val="decimal"/>
      <w:lvlText w:val="%4."/>
      <w:lvlJc w:val="left"/>
      <w:pPr>
        <w:ind w:left="2880" w:hanging="360"/>
      </w:pPr>
    </w:lvl>
    <w:lvl w:ilvl="4" w:tplc="0D467432">
      <w:start w:val="1"/>
      <w:numFmt w:val="lowerLetter"/>
      <w:lvlText w:val="%5."/>
      <w:lvlJc w:val="left"/>
      <w:pPr>
        <w:ind w:left="3600" w:hanging="360"/>
      </w:pPr>
    </w:lvl>
    <w:lvl w:ilvl="5" w:tplc="2280D120">
      <w:start w:val="1"/>
      <w:numFmt w:val="lowerRoman"/>
      <w:lvlText w:val="%6."/>
      <w:lvlJc w:val="right"/>
      <w:pPr>
        <w:ind w:left="4320" w:hanging="180"/>
      </w:pPr>
    </w:lvl>
    <w:lvl w:ilvl="6" w:tplc="34D08EA4">
      <w:start w:val="1"/>
      <w:numFmt w:val="decimal"/>
      <w:lvlText w:val="%7."/>
      <w:lvlJc w:val="left"/>
      <w:pPr>
        <w:ind w:left="5040" w:hanging="360"/>
      </w:pPr>
    </w:lvl>
    <w:lvl w:ilvl="7" w:tplc="A7F4E21A">
      <w:start w:val="1"/>
      <w:numFmt w:val="lowerLetter"/>
      <w:lvlText w:val="%8."/>
      <w:lvlJc w:val="left"/>
      <w:pPr>
        <w:ind w:left="5760" w:hanging="360"/>
      </w:pPr>
    </w:lvl>
    <w:lvl w:ilvl="8" w:tplc="AABA47D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E702F"/>
    <w:multiLevelType w:val="hybridMultilevel"/>
    <w:tmpl w:val="F804320C"/>
    <w:lvl w:ilvl="0" w:tplc="81925A6A">
      <w:start w:val="1"/>
      <w:numFmt w:val="decimal"/>
      <w:lvlText w:val="%1."/>
      <w:lvlJc w:val="left"/>
      <w:pPr>
        <w:ind w:left="720" w:hanging="360"/>
      </w:pPr>
    </w:lvl>
    <w:lvl w:ilvl="1" w:tplc="0974F5BE">
      <w:start w:val="1"/>
      <w:numFmt w:val="lowerLetter"/>
      <w:lvlText w:val="%2."/>
      <w:lvlJc w:val="left"/>
      <w:pPr>
        <w:ind w:left="1440" w:hanging="360"/>
      </w:pPr>
    </w:lvl>
    <w:lvl w:ilvl="2" w:tplc="1BF01678">
      <w:start w:val="1"/>
      <w:numFmt w:val="lowerRoman"/>
      <w:lvlText w:val="%3."/>
      <w:lvlJc w:val="right"/>
      <w:pPr>
        <w:ind w:left="2160" w:hanging="180"/>
      </w:pPr>
    </w:lvl>
    <w:lvl w:ilvl="3" w:tplc="45DA2FFC">
      <w:start w:val="1"/>
      <w:numFmt w:val="decimal"/>
      <w:lvlText w:val="%4."/>
      <w:lvlJc w:val="left"/>
      <w:pPr>
        <w:ind w:left="2880" w:hanging="360"/>
      </w:pPr>
    </w:lvl>
    <w:lvl w:ilvl="4" w:tplc="2D708AE4">
      <w:start w:val="1"/>
      <w:numFmt w:val="lowerLetter"/>
      <w:lvlText w:val="%5."/>
      <w:lvlJc w:val="left"/>
      <w:pPr>
        <w:ind w:left="3600" w:hanging="360"/>
      </w:pPr>
    </w:lvl>
    <w:lvl w:ilvl="5" w:tplc="E968E97C">
      <w:start w:val="1"/>
      <w:numFmt w:val="lowerRoman"/>
      <w:lvlText w:val="%6."/>
      <w:lvlJc w:val="right"/>
      <w:pPr>
        <w:ind w:left="4320" w:hanging="180"/>
      </w:pPr>
    </w:lvl>
    <w:lvl w:ilvl="6" w:tplc="EE48DCBE">
      <w:start w:val="1"/>
      <w:numFmt w:val="decimal"/>
      <w:lvlText w:val="%7."/>
      <w:lvlJc w:val="left"/>
      <w:pPr>
        <w:ind w:left="5040" w:hanging="360"/>
      </w:pPr>
    </w:lvl>
    <w:lvl w:ilvl="7" w:tplc="03B6B232">
      <w:start w:val="1"/>
      <w:numFmt w:val="lowerLetter"/>
      <w:lvlText w:val="%8."/>
      <w:lvlJc w:val="left"/>
      <w:pPr>
        <w:ind w:left="5760" w:hanging="360"/>
      </w:pPr>
    </w:lvl>
    <w:lvl w:ilvl="8" w:tplc="BF74766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900E5"/>
    <w:multiLevelType w:val="multilevel"/>
    <w:tmpl w:val="DC10FC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7E5"/>
    <w:rsid w:val="001A548A"/>
    <w:rsid w:val="009E04C8"/>
    <w:rsid w:val="00B22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75B2"/>
  <w15:docId w15:val="{454C9340-4CE3-449E-8C39-5A6066F0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uiPriority w:val="99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uiPriority w:val="99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numbering" w:customStyle="1" w:styleId="18">
    <w:name w:val="Нет списка1"/>
    <w:next w:val="a2"/>
    <w:semiHidden/>
  </w:style>
  <w:style w:type="character" w:customStyle="1" w:styleId="affa">
    <w:name w:val="Основной текст_"/>
    <w:link w:val="2c"/>
    <w:rPr>
      <w:b/>
      <w:bCs/>
      <w:spacing w:val="-7"/>
      <w:sz w:val="23"/>
      <w:szCs w:val="23"/>
      <w:shd w:val="clear" w:color="auto" w:fill="FFFFFF"/>
    </w:rPr>
  </w:style>
  <w:style w:type="character" w:customStyle="1" w:styleId="Calibri0pt">
    <w:name w:val="Основной текст + Calibri;Не полужирный;Интервал 0 p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3"/>
      <w:position w:val="0"/>
      <w:sz w:val="23"/>
      <w:szCs w:val="23"/>
      <w:u w:val="none"/>
      <w:lang w:val="ru-RU"/>
    </w:rPr>
  </w:style>
  <w:style w:type="paragraph" w:customStyle="1" w:styleId="2c">
    <w:name w:val="Основной текст2"/>
    <w:basedOn w:val="a"/>
    <w:link w:val="affa"/>
    <w:pPr>
      <w:widowControl w:val="0"/>
      <w:shd w:val="clear" w:color="auto" w:fill="FFFFFF"/>
      <w:spacing w:before="540" w:after="60" w:line="0" w:lineRule="atLeast"/>
    </w:pPr>
    <w:rPr>
      <w:b/>
      <w:bCs/>
      <w:spacing w:val="-7"/>
      <w:sz w:val="23"/>
      <w:szCs w:val="23"/>
    </w:rPr>
  </w:style>
  <w:style w:type="character" w:customStyle="1" w:styleId="11pt0pt">
    <w:name w:val="Основной текст + 11 pt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ourierNew">
    <w:name w:val="Основной текст + Courier New"/>
    <w:rPr>
      <w:rFonts w:ascii="Courier New" w:hAnsi="Courier New" w:cs="Courier New"/>
      <w:b/>
      <w:bCs/>
      <w:spacing w:val="-7"/>
      <w:sz w:val="20"/>
      <w:szCs w:val="20"/>
      <w:u w:val="none"/>
      <w:shd w:val="clear" w:color="auto" w:fill="FFFFFF"/>
    </w:rPr>
  </w:style>
  <w:style w:type="character" w:customStyle="1" w:styleId="9pt">
    <w:name w:val="Основной текст + 9 pt"/>
    <w:rPr>
      <w:rFonts w:ascii="Times New Roman" w:hAnsi="Times New Roman" w:cs="Times New Roman"/>
      <w:b/>
      <w:bCs/>
      <w:spacing w:val="20"/>
      <w:sz w:val="18"/>
      <w:szCs w:val="18"/>
      <w:u w:val="none"/>
      <w:shd w:val="clear" w:color="auto" w:fill="FFFFFF"/>
    </w:rPr>
  </w:style>
  <w:style w:type="character" w:customStyle="1" w:styleId="CourierNew1">
    <w:name w:val="Основной текст + Courier New1"/>
    <w:rPr>
      <w:rFonts w:ascii="Courier New" w:hAnsi="Courier New" w:cs="Courier New"/>
      <w:b/>
      <w:bCs/>
      <w:spacing w:val="-7"/>
      <w:sz w:val="23"/>
      <w:szCs w:val="23"/>
      <w:u w:val="none"/>
      <w:shd w:val="clear" w:color="auto" w:fill="FFFFFF"/>
    </w:rPr>
  </w:style>
  <w:style w:type="character" w:customStyle="1" w:styleId="36">
    <w:name w:val="Основной текст (3)_"/>
    <w:link w:val="37"/>
    <w:rPr>
      <w:rFonts w:ascii="Arial" w:hAnsi="Arial"/>
      <w:sz w:val="8"/>
      <w:szCs w:val="8"/>
      <w:shd w:val="clear" w:color="auto" w:fill="FFFFFF"/>
    </w:rPr>
  </w:style>
  <w:style w:type="paragraph" w:customStyle="1" w:styleId="37">
    <w:name w:val="Основной текст (3)"/>
    <w:basedOn w:val="a"/>
    <w:link w:val="36"/>
    <w:pPr>
      <w:widowControl w:val="0"/>
      <w:shd w:val="clear" w:color="auto" w:fill="FFFFFF"/>
      <w:spacing w:line="240" w:lineRule="atLeast"/>
    </w:pPr>
    <w:rPr>
      <w:rFonts w:ascii="Arial" w:hAnsi="Arial"/>
      <w:sz w:val="8"/>
      <w:szCs w:val="8"/>
    </w:rPr>
  </w:style>
  <w:style w:type="character" w:customStyle="1" w:styleId="10pt">
    <w:name w:val="Основной текст + 10 pt"/>
    <w:uiPriority w:val="99"/>
    <w:rPr>
      <w:rFonts w:ascii="Times New Roman" w:hAnsi="Times New Roman" w:cs="Times New Roman"/>
      <w:spacing w:val="3"/>
      <w:sz w:val="20"/>
      <w:szCs w:val="20"/>
      <w:u w:val="none"/>
    </w:rPr>
  </w:style>
  <w:style w:type="character" w:customStyle="1" w:styleId="affb">
    <w:name w:val="Другое_"/>
    <w:link w:val="affc"/>
    <w:rPr>
      <w:sz w:val="28"/>
      <w:szCs w:val="28"/>
      <w:shd w:val="clear" w:color="auto" w:fill="FFFFFF"/>
    </w:rPr>
  </w:style>
  <w:style w:type="paragraph" w:customStyle="1" w:styleId="affc">
    <w:name w:val="Другое"/>
    <w:basedOn w:val="a"/>
    <w:link w:val="affb"/>
    <w:pPr>
      <w:widowControl w:val="0"/>
      <w:shd w:val="clear" w:color="auto" w:fill="FFFFFF"/>
      <w:jc w:val="center"/>
    </w:pPr>
    <w:rPr>
      <w:sz w:val="28"/>
      <w:szCs w:val="28"/>
    </w:rPr>
  </w:style>
  <w:style w:type="character" w:customStyle="1" w:styleId="26pt">
    <w:name w:val="Основной текст (2) + 6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  <w:style w:type="character" w:customStyle="1" w:styleId="26pt0">
    <w:name w:val="Основной текст (2) + 6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74584-BA69-4D0D-9E4C-E879337F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3980</Characters>
  <Application>Microsoft Office Word</Application>
  <DocSecurity>0</DocSecurity>
  <Lines>33</Lines>
  <Paragraphs>9</Paragraphs>
  <ScaleCrop>false</ScaleCrop>
  <Company>adm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4</cp:revision>
  <dcterms:created xsi:type="dcterms:W3CDTF">2026-03-20T10:29:00Z</dcterms:created>
  <dcterms:modified xsi:type="dcterms:W3CDTF">2026-03-26T13:16:00Z</dcterms:modified>
</cp:coreProperties>
</file>